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00" w:rsidRDefault="00CE5C37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206D00" w:rsidRPr="00F757F1" w:rsidRDefault="00CE5C37">
      <w:pPr>
        <w:spacing w:line="480" w:lineRule="exact"/>
        <w:jc w:val="center"/>
        <w:rPr>
          <w:rFonts w:ascii="仿宋" w:eastAsia="仿宋" w:hAnsi="仿宋"/>
          <w:sz w:val="36"/>
          <w:szCs w:val="36"/>
        </w:rPr>
      </w:pPr>
      <w:r w:rsidRPr="00F757F1">
        <w:rPr>
          <w:rFonts w:ascii="仿宋" w:eastAsia="仿宋" w:hAnsi="仿宋" w:hint="eastAsia"/>
          <w:sz w:val="36"/>
          <w:szCs w:val="36"/>
        </w:rPr>
        <w:t>项目支出绩效自评表</w:t>
      </w:r>
    </w:p>
    <w:p w:rsidR="00206D00" w:rsidRDefault="00CE5C3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206D00" w:rsidRDefault="00206D0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118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4"/>
        <w:gridCol w:w="1104"/>
        <w:gridCol w:w="727"/>
        <w:gridCol w:w="910"/>
        <w:gridCol w:w="217"/>
        <w:gridCol w:w="1403"/>
        <w:gridCol w:w="1134"/>
        <w:gridCol w:w="142"/>
        <w:gridCol w:w="513"/>
        <w:gridCol w:w="711"/>
        <w:gridCol w:w="335"/>
        <w:gridCol w:w="1364"/>
      </w:tblGrid>
      <w:tr w:rsidR="00206D00" w:rsidTr="00B30881">
        <w:trPr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天坛古树复壮养护</w:t>
            </w:r>
          </w:p>
        </w:tc>
      </w:tr>
      <w:tr w:rsidR="00206D00" w:rsidTr="00B30881">
        <w:trPr>
          <w:trHeight w:hRule="exact" w:val="541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206D00" w:rsidTr="00B30881">
        <w:trPr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张伟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67013126</w:t>
            </w:r>
          </w:p>
        </w:tc>
      </w:tr>
      <w:tr w:rsidR="00206D00" w:rsidTr="00B30881">
        <w:trPr>
          <w:trHeight w:hRule="exact" w:val="567"/>
          <w:jc w:val="center"/>
        </w:trPr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06D00" w:rsidTr="00B30881">
        <w:trPr>
          <w:trHeight w:hRule="exact" w:val="434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209.227794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93.4</w:t>
            </w:r>
            <w:r w:rsidR="00CE5C3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</w:t>
            </w:r>
          </w:p>
        </w:tc>
      </w:tr>
      <w:tr w:rsidR="00206D00" w:rsidTr="00B30881">
        <w:trPr>
          <w:trHeight w:hRule="exact" w:val="277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 w:rsidP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0881"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其中：当年财政拨款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06D00" w:rsidTr="00B30881">
        <w:trPr>
          <w:trHeight w:hRule="exact" w:val="245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="00CE5C37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06B0" w:rsidTr="00B30881">
        <w:trPr>
          <w:trHeight w:hRule="exact" w:val="425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209.227794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7406B0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93.4%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6B0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</w:t>
            </w:r>
          </w:p>
        </w:tc>
      </w:tr>
      <w:tr w:rsidR="00206D00" w:rsidTr="00B30881">
        <w:trPr>
          <w:trHeight w:hRule="exact" w:val="429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06D00" w:rsidTr="00B30881">
        <w:trPr>
          <w:trHeight w:hRule="exact" w:val="1586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北京市天坛公园管理处计划要求，在天坛公园内，完成以下7大项古树名木复壮工作，古树下草坪更换，安装树池箅子，安装古树围栏，古树树体加固和修护，根据实地情况构建古树复壮沟、复壮坑或复壮穴，修整古树复壮井，安装古树生长环境监测系统等，共涉及古树300余株。</w:t>
            </w:r>
          </w:p>
        </w:tc>
        <w:tc>
          <w:tcPr>
            <w:tcW w:w="4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按照方案内容，完成安装古树围栏等全部7项古树复壮养护工作。做到施工程序合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，阳光透明，工程符合设计要求，质量符合国家各项标准。10月份前完成竣工。</w:t>
            </w:r>
          </w:p>
        </w:tc>
      </w:tr>
      <w:tr w:rsidR="00206D00" w:rsidTr="00B30881">
        <w:trPr>
          <w:trHeight w:hRule="exact" w:val="558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 w:rsidP="007406B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 w:rsidP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30881" w:rsidTr="00B30881">
        <w:trPr>
          <w:trHeight w:hRule="exact" w:val="30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安装树池篦子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=50个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50个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安装古树围栏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=20套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20套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草坪更换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=2万平米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2万平米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复壮沟、坑穴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31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21"/>
              </w:rPr>
              <w:t>绿地环境监测系统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=12套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12套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古树树体加固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=30棵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30棵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26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1"/>
              </w:rPr>
              <w:t>修整古树复壮井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=5个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26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3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预算审核时间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≤4月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4月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25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结算审核时间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≤10月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10月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27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竣工月份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≤10月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10月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hRule="exact" w:val="27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方案设计时间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2月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27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≤224万元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209.227794万元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836F6D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29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Pr="007406B0" w:rsidRDefault="00B30881" w:rsidP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kern w:val="0"/>
                <w:sz w:val="13"/>
                <w:szCs w:val="21"/>
              </w:rPr>
              <w:t>经济效益指标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24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 w:rsidP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kern w:val="0"/>
                <w:sz w:val="13"/>
                <w:szCs w:val="21"/>
              </w:rPr>
              <w:t>社会效益指标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35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Pr="007406B0" w:rsidRDefault="00B30881" w:rsidP="007406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kern w:val="0"/>
                <w:sz w:val="13"/>
                <w:szCs w:val="21"/>
              </w:rPr>
              <w:t>生态效益指标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21"/>
              </w:rPr>
              <w:t>保护古树栽植面积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=2万平米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2万平米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28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Pr="007406B0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21"/>
              </w:rPr>
            </w:pPr>
            <w:r w:rsidRPr="007406B0">
              <w:rPr>
                <w:rFonts w:ascii="仿宋_GB2312" w:eastAsia="仿宋_GB2312" w:hAnsi="宋体" w:cs="宋体" w:hint="eastAsia"/>
                <w:kern w:val="0"/>
                <w:sz w:val="13"/>
                <w:szCs w:val="21"/>
              </w:rPr>
              <w:t>可持续影响指标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0881" w:rsidTr="00B30881">
        <w:trPr>
          <w:trHeight w:val="34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 w:rsidP="00AE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0881" w:rsidRDefault="00B308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06D00" w:rsidTr="00B30881">
        <w:trPr>
          <w:trHeight w:hRule="exact" w:val="477"/>
          <w:jc w:val="center"/>
        </w:trPr>
        <w:tc>
          <w:tcPr>
            <w:tcW w:w="7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CE5C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B30881" w:rsidP="00836F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836F6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9.3</w:t>
            </w:r>
            <w:bookmarkStart w:id="0" w:name="_GoBack"/>
            <w:bookmarkEnd w:id="0"/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D00" w:rsidRDefault="00206D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06D00" w:rsidRDefault="00206D00">
      <w:pPr>
        <w:rPr>
          <w:rFonts w:ascii="仿宋_GB2312" w:eastAsia="仿宋_GB2312"/>
          <w:vanish/>
          <w:sz w:val="32"/>
          <w:szCs w:val="32"/>
        </w:rPr>
      </w:pPr>
    </w:p>
    <w:p w:rsidR="00206D00" w:rsidRDefault="00206D00"/>
    <w:sectPr w:rsidR="00206D00" w:rsidSect="007406B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63" w:rsidRDefault="00817C63">
      <w:r>
        <w:separator/>
      </w:r>
    </w:p>
  </w:endnote>
  <w:endnote w:type="continuationSeparator" w:id="0">
    <w:p w:rsidR="00817C63" w:rsidRDefault="0081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D00" w:rsidRDefault="00CE5C37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650477" wp14:editId="2269200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06D00" w:rsidRDefault="00CE5C37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36F6D" w:rsidRPr="00836F6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836F6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206D00" w:rsidRDefault="00CE5C37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836F6D" w:rsidRPr="00836F6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836F6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06D00" w:rsidRDefault="00206D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63" w:rsidRDefault="00817C63">
      <w:r>
        <w:separator/>
      </w:r>
    </w:p>
  </w:footnote>
  <w:footnote w:type="continuationSeparator" w:id="0">
    <w:p w:rsidR="00817C63" w:rsidRDefault="00817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514E5"/>
    <w:rsid w:val="00206D00"/>
    <w:rsid w:val="003F5BB5"/>
    <w:rsid w:val="00465093"/>
    <w:rsid w:val="0051058B"/>
    <w:rsid w:val="007406B0"/>
    <w:rsid w:val="00787EB6"/>
    <w:rsid w:val="00817C63"/>
    <w:rsid w:val="00836F6D"/>
    <w:rsid w:val="00AA4397"/>
    <w:rsid w:val="00B30881"/>
    <w:rsid w:val="00BB3C47"/>
    <w:rsid w:val="00CE5C37"/>
    <w:rsid w:val="00D20469"/>
    <w:rsid w:val="00DA3FA8"/>
    <w:rsid w:val="00F757F1"/>
    <w:rsid w:val="00FA1D76"/>
    <w:rsid w:val="01670855"/>
    <w:rsid w:val="0280302D"/>
    <w:rsid w:val="02BF4907"/>
    <w:rsid w:val="0ECF9C51"/>
    <w:rsid w:val="22C65CAF"/>
    <w:rsid w:val="25A8619C"/>
    <w:rsid w:val="37173543"/>
    <w:rsid w:val="3BD52DC3"/>
    <w:rsid w:val="3FF76880"/>
    <w:rsid w:val="5C2A1411"/>
    <w:rsid w:val="7AB7FF50"/>
    <w:rsid w:val="7BFEB0DB"/>
    <w:rsid w:val="7E502DB1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884</Characters>
  <Application>Microsoft Office Word</Application>
  <DocSecurity>0</DocSecurity>
  <Lines>7</Lines>
  <Paragraphs>2</Paragraphs>
  <ScaleCrop>false</ScaleCrop>
  <Company>lenovo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3</cp:revision>
  <cp:lastPrinted>2024-04-24T00:46:00Z</cp:lastPrinted>
  <dcterms:created xsi:type="dcterms:W3CDTF">2024-05-02T12:21:00Z</dcterms:created>
  <dcterms:modified xsi:type="dcterms:W3CDTF">2024-05-05T03:57:00Z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1255957AAC914341A4424333765791B2</vt:lpwstr>
  </property>
</Properties>
</file>